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28" w:rsidRDefault="00880428" w:rsidP="00880428">
      <w:pPr>
        <w:rPr>
          <w:i/>
          <w:sz w:val="24"/>
        </w:rPr>
      </w:pPr>
      <w:r>
        <w:rPr>
          <w:rFonts w:hint="eastAsia"/>
          <w:i/>
          <w:sz w:val="24"/>
        </w:rPr>
        <w:t>第</w:t>
      </w:r>
      <w:r>
        <w:rPr>
          <w:i/>
          <w:sz w:val="24"/>
        </w:rPr>
        <w:t>73</w:t>
      </w:r>
      <w:r>
        <w:rPr>
          <w:rFonts w:hint="eastAsia"/>
          <w:i/>
          <w:sz w:val="24"/>
        </w:rPr>
        <w:t>期“创业·生存·发展”系列活动之——</w:t>
      </w:r>
    </w:p>
    <w:p w:rsidR="00F36BCB" w:rsidRPr="00186264" w:rsidRDefault="00246BFA" w:rsidP="00246BFA">
      <w:pPr>
        <w:jc w:val="center"/>
        <w:rPr>
          <w:b/>
          <w:sz w:val="44"/>
          <w:szCs w:val="44"/>
        </w:rPr>
      </w:pPr>
      <w:r w:rsidRPr="00186264">
        <w:rPr>
          <w:rFonts w:hint="eastAsia"/>
          <w:b/>
          <w:sz w:val="44"/>
          <w:szCs w:val="44"/>
        </w:rPr>
        <w:t>广东省粤科金融集团企业金融服务对接会</w:t>
      </w:r>
    </w:p>
    <w:p w:rsidR="00186264" w:rsidRPr="00186264" w:rsidRDefault="00246BFA" w:rsidP="0018626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86264">
        <w:rPr>
          <w:rFonts w:ascii="仿宋" w:eastAsia="仿宋" w:hAnsi="仿宋" w:hint="eastAsia"/>
          <w:sz w:val="28"/>
          <w:szCs w:val="28"/>
        </w:rPr>
        <w:t>为进一步帮助企业拓宽融资渠道，加强信息交流，解决中小微企业融资难融资贵问题，广东省粤科金融集团</w:t>
      </w:r>
      <w:r w:rsidR="00186264" w:rsidRPr="00186264">
        <w:rPr>
          <w:rFonts w:ascii="仿宋" w:eastAsia="仿宋" w:hAnsi="仿宋" w:hint="eastAsia"/>
          <w:sz w:val="28"/>
          <w:szCs w:val="28"/>
        </w:rPr>
        <w:t>将在中大科技园举办企业金融服务对接活动，宣传相关财政引导资金及企业扶持资金政策，</w:t>
      </w:r>
      <w:r w:rsidR="009B40A7">
        <w:rPr>
          <w:rFonts w:ascii="仿宋" w:eastAsia="仿宋" w:hAnsi="仿宋" w:hint="eastAsia"/>
          <w:sz w:val="28"/>
          <w:szCs w:val="28"/>
        </w:rPr>
        <w:t>对接融资项目，</w:t>
      </w:r>
      <w:r w:rsidR="00186264" w:rsidRPr="00186264">
        <w:rPr>
          <w:rFonts w:ascii="仿宋" w:eastAsia="仿宋" w:hAnsi="仿宋" w:hint="eastAsia"/>
          <w:sz w:val="28"/>
          <w:szCs w:val="28"/>
        </w:rPr>
        <w:t>请园区相关企业积极参加，活动安排如下：</w:t>
      </w:r>
    </w:p>
    <w:p w:rsidR="00246BFA" w:rsidRPr="00186264" w:rsidRDefault="00186264">
      <w:pPr>
        <w:rPr>
          <w:rFonts w:ascii="宋体" w:eastAsia="宋体" w:hAnsi="宋体"/>
          <w:sz w:val="28"/>
          <w:szCs w:val="28"/>
        </w:rPr>
      </w:pPr>
      <w:r w:rsidRPr="00186264">
        <w:rPr>
          <w:rFonts w:ascii="宋体" w:eastAsia="宋体" w:hAnsi="宋体" w:hint="eastAsia"/>
          <w:sz w:val="28"/>
          <w:szCs w:val="28"/>
        </w:rPr>
        <w:t>1.</w:t>
      </w:r>
      <w:r w:rsidR="00246BFA" w:rsidRPr="00186264">
        <w:rPr>
          <w:rFonts w:ascii="宋体" w:eastAsia="宋体" w:hAnsi="宋体" w:hint="eastAsia"/>
          <w:sz w:val="28"/>
          <w:szCs w:val="28"/>
        </w:rPr>
        <w:t>时间：2015年11月13日 周五</w:t>
      </w:r>
      <w:r w:rsidR="0097531C">
        <w:rPr>
          <w:rFonts w:ascii="宋体" w:eastAsia="宋体" w:hAnsi="宋体" w:hint="eastAsia"/>
          <w:sz w:val="28"/>
          <w:szCs w:val="28"/>
        </w:rPr>
        <w:t>上午</w:t>
      </w:r>
      <w:r w:rsidR="00246BFA" w:rsidRPr="00186264">
        <w:rPr>
          <w:rFonts w:ascii="宋体" w:eastAsia="宋体" w:hAnsi="宋体" w:hint="eastAsia"/>
          <w:sz w:val="28"/>
          <w:szCs w:val="28"/>
        </w:rPr>
        <w:t>9:30</w:t>
      </w:r>
      <w:r w:rsidR="0097531C">
        <w:rPr>
          <w:rFonts w:ascii="宋体" w:eastAsia="宋体" w:hAnsi="宋体" w:hint="eastAsia"/>
          <w:sz w:val="28"/>
          <w:szCs w:val="28"/>
        </w:rPr>
        <w:t>-11:30</w:t>
      </w:r>
    </w:p>
    <w:p w:rsidR="00246BFA" w:rsidRPr="00186264" w:rsidRDefault="00186264">
      <w:pPr>
        <w:rPr>
          <w:rFonts w:ascii="宋体" w:eastAsia="宋体" w:hAnsi="宋体"/>
          <w:sz w:val="28"/>
          <w:szCs w:val="28"/>
        </w:rPr>
      </w:pPr>
      <w:r w:rsidRPr="00186264">
        <w:rPr>
          <w:rFonts w:ascii="宋体" w:eastAsia="宋体" w:hAnsi="宋体" w:hint="eastAsia"/>
          <w:sz w:val="28"/>
          <w:szCs w:val="28"/>
        </w:rPr>
        <w:t>2.</w:t>
      </w:r>
      <w:r w:rsidR="00246BFA" w:rsidRPr="00186264">
        <w:rPr>
          <w:rFonts w:ascii="宋体" w:eastAsia="宋体" w:hAnsi="宋体" w:hint="eastAsia"/>
          <w:sz w:val="28"/>
          <w:szCs w:val="28"/>
        </w:rPr>
        <w:t>地点：中大科技园A座16楼</w:t>
      </w:r>
      <w:r w:rsidR="00AE40AD">
        <w:rPr>
          <w:rFonts w:ascii="宋体" w:eastAsia="宋体" w:hAnsi="宋体" w:hint="eastAsia"/>
          <w:sz w:val="28"/>
          <w:szCs w:val="28"/>
        </w:rPr>
        <w:t xml:space="preserve"> 多媒体课室</w:t>
      </w:r>
    </w:p>
    <w:p w:rsidR="00246BFA" w:rsidRPr="00186264" w:rsidRDefault="00186264">
      <w:pPr>
        <w:rPr>
          <w:rFonts w:ascii="宋体" w:eastAsia="宋体" w:hAnsi="宋体"/>
          <w:sz w:val="28"/>
          <w:szCs w:val="28"/>
        </w:rPr>
      </w:pPr>
      <w:r w:rsidRPr="00186264">
        <w:rPr>
          <w:rFonts w:ascii="宋体" w:eastAsia="宋体" w:hAnsi="宋体" w:hint="eastAsia"/>
          <w:sz w:val="28"/>
          <w:szCs w:val="28"/>
        </w:rPr>
        <w:t>3.参会人员</w:t>
      </w:r>
      <w:r w:rsidR="00246BFA" w:rsidRPr="00186264">
        <w:rPr>
          <w:rFonts w:ascii="宋体" w:eastAsia="宋体" w:hAnsi="宋体" w:hint="eastAsia"/>
          <w:sz w:val="28"/>
          <w:szCs w:val="28"/>
        </w:rPr>
        <w:t>：</w:t>
      </w:r>
      <w:r w:rsidRPr="00186264">
        <w:rPr>
          <w:rFonts w:ascii="宋体" w:eastAsia="宋体" w:hAnsi="宋体" w:hint="eastAsia"/>
          <w:sz w:val="28"/>
          <w:szCs w:val="28"/>
        </w:rPr>
        <w:t>园区</w:t>
      </w:r>
      <w:r w:rsidR="00246BFA" w:rsidRPr="00186264">
        <w:rPr>
          <w:rFonts w:ascii="宋体" w:eastAsia="宋体" w:hAnsi="宋体" w:hint="eastAsia"/>
          <w:sz w:val="28"/>
          <w:szCs w:val="28"/>
        </w:rPr>
        <w:t>企业负责人、财务负责人各1名</w:t>
      </w:r>
    </w:p>
    <w:p w:rsidR="00AE40AD" w:rsidRDefault="00186264" w:rsidP="00186264">
      <w:pPr>
        <w:ind w:left="1260" w:hangingChars="450" w:hanging="1260"/>
        <w:rPr>
          <w:rFonts w:ascii="宋体" w:eastAsia="宋体" w:hAnsi="宋体"/>
          <w:sz w:val="28"/>
          <w:szCs w:val="28"/>
        </w:rPr>
      </w:pPr>
      <w:r w:rsidRPr="00186264">
        <w:rPr>
          <w:rFonts w:ascii="宋体" w:eastAsia="宋体" w:hAnsi="宋体" w:hint="eastAsia"/>
          <w:sz w:val="28"/>
          <w:szCs w:val="28"/>
        </w:rPr>
        <w:t>4.</w:t>
      </w:r>
      <w:r w:rsidR="00AE40AD">
        <w:rPr>
          <w:rFonts w:ascii="宋体" w:eastAsia="宋体" w:hAnsi="宋体" w:hint="eastAsia"/>
          <w:sz w:val="28"/>
          <w:szCs w:val="28"/>
        </w:rPr>
        <w:t>活动</w:t>
      </w:r>
      <w:r w:rsidR="00246BFA" w:rsidRPr="00186264">
        <w:rPr>
          <w:rFonts w:ascii="宋体" w:eastAsia="宋体" w:hAnsi="宋体" w:hint="eastAsia"/>
          <w:sz w:val="28"/>
          <w:szCs w:val="28"/>
        </w:rPr>
        <w:t>内容：</w:t>
      </w:r>
      <w:r w:rsidR="005438F4">
        <w:rPr>
          <w:rFonts w:ascii="宋体" w:eastAsia="宋体" w:hAnsi="宋体" w:hint="eastAsia"/>
          <w:sz w:val="28"/>
          <w:szCs w:val="28"/>
        </w:rPr>
        <w:t>（</w:t>
      </w:r>
      <w:r w:rsidR="00246BFA" w:rsidRPr="00186264">
        <w:rPr>
          <w:rFonts w:ascii="宋体" w:eastAsia="宋体" w:hAnsi="宋体" w:hint="eastAsia"/>
          <w:sz w:val="28"/>
          <w:szCs w:val="28"/>
        </w:rPr>
        <w:t>1</w:t>
      </w:r>
      <w:r w:rsidR="005438F4">
        <w:rPr>
          <w:rFonts w:ascii="宋体" w:eastAsia="宋体" w:hAnsi="宋体" w:hint="eastAsia"/>
          <w:sz w:val="28"/>
          <w:szCs w:val="28"/>
        </w:rPr>
        <w:t>）</w:t>
      </w:r>
      <w:r w:rsidR="00246BFA" w:rsidRPr="00186264">
        <w:rPr>
          <w:rFonts w:ascii="宋体" w:eastAsia="宋体" w:hAnsi="宋体" w:hint="eastAsia"/>
          <w:sz w:val="28"/>
          <w:szCs w:val="28"/>
        </w:rPr>
        <w:t>粤科金融集团投资、小额贷、融资担保、融资租赁、</w:t>
      </w:r>
    </w:p>
    <w:p w:rsidR="00246BFA" w:rsidRPr="00186264" w:rsidRDefault="00246BFA" w:rsidP="00AE40AD">
      <w:pPr>
        <w:ind w:leftChars="600" w:left="1260" w:firstLineChars="150" w:firstLine="420"/>
        <w:rPr>
          <w:rFonts w:ascii="宋体" w:eastAsia="宋体" w:hAnsi="宋体"/>
          <w:sz w:val="28"/>
          <w:szCs w:val="28"/>
        </w:rPr>
      </w:pPr>
      <w:r w:rsidRPr="00186264">
        <w:rPr>
          <w:rFonts w:ascii="宋体" w:eastAsia="宋体" w:hAnsi="宋体" w:hint="eastAsia"/>
          <w:sz w:val="28"/>
          <w:szCs w:val="28"/>
        </w:rPr>
        <w:t>新三板基金产品介绍</w:t>
      </w:r>
    </w:p>
    <w:p w:rsidR="00246BFA" w:rsidRPr="00186264" w:rsidRDefault="005438F4" w:rsidP="00AE40AD">
      <w:pPr>
        <w:ind w:firstLineChars="550" w:firstLine="1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246BFA" w:rsidRPr="00186264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="00246BFA" w:rsidRPr="00186264">
        <w:rPr>
          <w:rFonts w:ascii="宋体" w:eastAsia="宋体" w:hAnsi="宋体" w:hint="eastAsia"/>
          <w:sz w:val="28"/>
          <w:szCs w:val="28"/>
        </w:rPr>
        <w:t>粤科金融集团企业扶持资金申报政策讲解</w:t>
      </w:r>
    </w:p>
    <w:p w:rsidR="00246BFA" w:rsidRPr="00186264" w:rsidRDefault="005438F4" w:rsidP="00AE40AD">
      <w:pPr>
        <w:ind w:firstLineChars="550" w:firstLine="1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246BFA" w:rsidRPr="00186264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</w:t>
      </w:r>
      <w:r w:rsidR="009B40A7">
        <w:rPr>
          <w:rFonts w:ascii="宋体" w:eastAsia="宋体" w:hAnsi="宋体" w:hint="eastAsia"/>
          <w:sz w:val="28"/>
          <w:szCs w:val="28"/>
        </w:rPr>
        <w:t>融资</w:t>
      </w:r>
      <w:r w:rsidR="00246BFA" w:rsidRPr="00186264">
        <w:rPr>
          <w:rFonts w:ascii="宋体" w:eastAsia="宋体" w:hAnsi="宋体" w:hint="eastAsia"/>
          <w:sz w:val="28"/>
          <w:szCs w:val="28"/>
        </w:rPr>
        <w:t>项目对接</w:t>
      </w:r>
    </w:p>
    <w:p w:rsidR="00186264" w:rsidRPr="00186264" w:rsidRDefault="00186264" w:rsidP="00186264">
      <w:pPr>
        <w:rPr>
          <w:rFonts w:ascii="宋体" w:eastAsia="宋体" w:hAnsi="宋体"/>
          <w:sz w:val="28"/>
          <w:szCs w:val="28"/>
        </w:rPr>
      </w:pPr>
      <w:r w:rsidRPr="00186264">
        <w:rPr>
          <w:rFonts w:ascii="宋体" w:eastAsia="宋体" w:hAnsi="宋体" w:hint="eastAsia"/>
          <w:sz w:val="28"/>
          <w:szCs w:val="28"/>
        </w:rPr>
        <w:t>5.活动主办：广东省粤科金融集团</w:t>
      </w:r>
    </w:p>
    <w:p w:rsidR="00186264" w:rsidRPr="00186264" w:rsidRDefault="009B40A7" w:rsidP="009B40A7">
      <w:pPr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活动</w:t>
      </w:r>
      <w:r w:rsidR="00186264" w:rsidRPr="00186264">
        <w:rPr>
          <w:rFonts w:ascii="宋体" w:eastAsia="宋体" w:hAnsi="宋体" w:hint="eastAsia"/>
          <w:sz w:val="28"/>
          <w:szCs w:val="28"/>
        </w:rPr>
        <w:t>承办：中山大学科技园</w:t>
      </w:r>
      <w:r w:rsidR="00AE40AD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活动</w:t>
      </w:r>
      <w:r w:rsidR="00186264" w:rsidRPr="00186264">
        <w:rPr>
          <w:rFonts w:ascii="宋体" w:eastAsia="宋体" w:hAnsi="宋体" w:hint="eastAsia"/>
          <w:sz w:val="28"/>
          <w:szCs w:val="28"/>
        </w:rPr>
        <w:t>协办：海珠区金融办、新港街道</w:t>
      </w:r>
    </w:p>
    <w:p w:rsidR="00246BFA" w:rsidRDefault="00F9338F" w:rsidP="001862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73.5pt;margin-top:.9pt;width:558pt;height:2.25pt;flip:y;z-index:251658240" o:connectortype="straight">
            <v:stroke dashstyle="1 1"/>
          </v:shape>
        </w:pict>
      </w:r>
      <w:r w:rsidR="00186264">
        <w:rPr>
          <w:rFonts w:hint="eastAsia"/>
          <w:sz w:val="28"/>
          <w:szCs w:val="28"/>
        </w:rPr>
        <w:t>报名回执</w:t>
      </w:r>
    </w:p>
    <w:p w:rsidR="002D4010" w:rsidRPr="00186264" w:rsidRDefault="002D4010" w:rsidP="002D401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企业名称（盖章）：</w:t>
      </w:r>
    </w:p>
    <w:tbl>
      <w:tblPr>
        <w:tblStyle w:val="a6"/>
        <w:tblW w:w="9329" w:type="dxa"/>
        <w:tblLook w:val="04A0"/>
      </w:tblPr>
      <w:tblGrid>
        <w:gridCol w:w="1809"/>
        <w:gridCol w:w="2204"/>
        <w:gridCol w:w="2658"/>
        <w:gridCol w:w="2658"/>
      </w:tblGrid>
      <w:tr w:rsidR="002D4010" w:rsidTr="002D4010">
        <w:trPr>
          <w:trHeight w:val="332"/>
        </w:trPr>
        <w:tc>
          <w:tcPr>
            <w:tcW w:w="1809" w:type="dxa"/>
          </w:tcPr>
          <w:p w:rsidR="002D4010" w:rsidRPr="00AE40AD" w:rsidRDefault="002D4010" w:rsidP="00246BFA">
            <w:pPr>
              <w:jc w:val="center"/>
              <w:rPr>
                <w:sz w:val="28"/>
                <w:szCs w:val="28"/>
              </w:rPr>
            </w:pPr>
            <w:r w:rsidRPr="00AE40AD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E40A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04" w:type="dxa"/>
          </w:tcPr>
          <w:p w:rsidR="002D4010" w:rsidRPr="00AE40AD" w:rsidRDefault="002D4010" w:rsidP="00246BFA">
            <w:pPr>
              <w:jc w:val="center"/>
              <w:rPr>
                <w:sz w:val="28"/>
                <w:szCs w:val="28"/>
              </w:rPr>
            </w:pPr>
            <w:r w:rsidRPr="00AE40AD"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E40AD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2658" w:type="dxa"/>
          </w:tcPr>
          <w:p w:rsidR="002D4010" w:rsidRPr="00AE40AD" w:rsidRDefault="002D4010" w:rsidP="00246B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658" w:type="dxa"/>
          </w:tcPr>
          <w:p w:rsidR="002D4010" w:rsidRDefault="002D4010" w:rsidP="00246B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</w:tr>
      <w:tr w:rsidR="002D4010" w:rsidTr="002D4010">
        <w:trPr>
          <w:trHeight w:val="317"/>
        </w:trPr>
        <w:tc>
          <w:tcPr>
            <w:tcW w:w="1809" w:type="dxa"/>
          </w:tcPr>
          <w:p w:rsidR="002D4010" w:rsidRDefault="002D4010"/>
        </w:tc>
        <w:tc>
          <w:tcPr>
            <w:tcW w:w="2204" w:type="dxa"/>
          </w:tcPr>
          <w:p w:rsidR="002D4010" w:rsidRDefault="002D4010"/>
        </w:tc>
        <w:tc>
          <w:tcPr>
            <w:tcW w:w="2658" w:type="dxa"/>
          </w:tcPr>
          <w:p w:rsidR="002D4010" w:rsidRDefault="002D4010"/>
        </w:tc>
        <w:tc>
          <w:tcPr>
            <w:tcW w:w="2658" w:type="dxa"/>
          </w:tcPr>
          <w:p w:rsidR="002D4010" w:rsidRDefault="002D4010"/>
        </w:tc>
      </w:tr>
      <w:tr w:rsidR="002D4010" w:rsidTr="002D4010">
        <w:trPr>
          <w:trHeight w:val="332"/>
        </w:trPr>
        <w:tc>
          <w:tcPr>
            <w:tcW w:w="1809" w:type="dxa"/>
          </w:tcPr>
          <w:p w:rsidR="002D4010" w:rsidRDefault="002D4010"/>
        </w:tc>
        <w:tc>
          <w:tcPr>
            <w:tcW w:w="2204" w:type="dxa"/>
          </w:tcPr>
          <w:p w:rsidR="002D4010" w:rsidRDefault="002D4010"/>
        </w:tc>
        <w:tc>
          <w:tcPr>
            <w:tcW w:w="2658" w:type="dxa"/>
          </w:tcPr>
          <w:p w:rsidR="002D4010" w:rsidRDefault="002D4010"/>
        </w:tc>
        <w:tc>
          <w:tcPr>
            <w:tcW w:w="2658" w:type="dxa"/>
          </w:tcPr>
          <w:p w:rsidR="002D4010" w:rsidRDefault="002D4010"/>
        </w:tc>
      </w:tr>
    </w:tbl>
    <w:p w:rsidR="00246BFA" w:rsidRDefault="00246BFA">
      <w:r>
        <w:rPr>
          <w:rFonts w:hint="eastAsia"/>
        </w:rPr>
        <w:t>请于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5:30pm</w:t>
      </w:r>
      <w:r>
        <w:rPr>
          <w:rFonts w:hint="eastAsia"/>
        </w:rPr>
        <w:t>前将回执发至</w:t>
      </w:r>
      <w:r>
        <w:rPr>
          <w:rFonts w:hint="eastAsia"/>
        </w:rPr>
        <w:t>wangwj907@hotmail.co</w:t>
      </w:r>
      <w:r w:rsidR="0097531C">
        <w:rPr>
          <w:rFonts w:hint="eastAsia"/>
        </w:rPr>
        <w:t>m</w:t>
      </w:r>
      <w:r>
        <w:rPr>
          <w:rFonts w:hint="eastAsia"/>
        </w:rPr>
        <w:t>，或传真至</w:t>
      </w:r>
      <w:r>
        <w:rPr>
          <w:rFonts w:hint="eastAsia"/>
        </w:rPr>
        <w:t>020-84110011</w:t>
      </w:r>
      <w:r>
        <w:rPr>
          <w:rFonts w:hint="eastAsia"/>
        </w:rPr>
        <w:t>，或交至</w:t>
      </w:r>
      <w:r>
        <w:rPr>
          <w:rFonts w:hint="eastAsia"/>
        </w:rPr>
        <w:t>A</w:t>
      </w:r>
      <w:r>
        <w:rPr>
          <w:rFonts w:hint="eastAsia"/>
        </w:rPr>
        <w:t>座</w:t>
      </w:r>
      <w:r>
        <w:rPr>
          <w:rFonts w:hint="eastAsia"/>
        </w:rPr>
        <w:t>1501</w:t>
      </w:r>
      <w:r>
        <w:rPr>
          <w:rFonts w:hint="eastAsia"/>
        </w:rPr>
        <w:t>。</w:t>
      </w:r>
    </w:p>
    <w:p w:rsidR="005438F4" w:rsidRDefault="005438F4" w:rsidP="005438F4">
      <w:pPr>
        <w:rPr>
          <w:rFonts w:hint="eastAsia"/>
        </w:rPr>
      </w:pPr>
      <w:r w:rsidRPr="005438F4">
        <w:rPr>
          <w:rFonts w:hint="eastAsia"/>
        </w:rPr>
        <w:t>报名咨询：</w:t>
      </w:r>
      <w:r w:rsidRPr="005438F4">
        <w:rPr>
          <w:rFonts w:hint="eastAsia"/>
        </w:rPr>
        <w:t xml:space="preserve">020-84115822  </w:t>
      </w:r>
      <w:r w:rsidRPr="005438F4">
        <w:rPr>
          <w:rFonts w:hint="eastAsia"/>
        </w:rPr>
        <w:t>王小姐</w:t>
      </w:r>
    </w:p>
    <w:p w:rsidR="00880428" w:rsidRPr="005438F4" w:rsidRDefault="00880428" w:rsidP="005438F4"/>
    <w:p w:rsidR="00186264" w:rsidRDefault="00186264" w:rsidP="00186264">
      <w:pPr>
        <w:jc w:val="right"/>
      </w:pPr>
      <w:r>
        <w:rPr>
          <w:rFonts w:hint="eastAsia"/>
        </w:rPr>
        <w:t>广州中山大学科技园有限公司</w:t>
      </w:r>
    </w:p>
    <w:p w:rsidR="00186264" w:rsidRPr="00186264" w:rsidRDefault="00186264" w:rsidP="00186264">
      <w:pPr>
        <w:jc w:val="righ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sectPr w:rsidR="00186264" w:rsidRPr="00186264" w:rsidSect="00F3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255" w:rsidRDefault="00923255" w:rsidP="00246BFA">
      <w:r>
        <w:separator/>
      </w:r>
    </w:p>
  </w:endnote>
  <w:endnote w:type="continuationSeparator" w:id="1">
    <w:p w:rsidR="00923255" w:rsidRDefault="00923255" w:rsidP="0024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255" w:rsidRDefault="00923255" w:rsidP="00246BFA">
      <w:r>
        <w:separator/>
      </w:r>
    </w:p>
  </w:footnote>
  <w:footnote w:type="continuationSeparator" w:id="1">
    <w:p w:rsidR="00923255" w:rsidRDefault="00923255" w:rsidP="00246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BFA"/>
    <w:rsid w:val="00186264"/>
    <w:rsid w:val="00246BFA"/>
    <w:rsid w:val="0025245D"/>
    <w:rsid w:val="00272361"/>
    <w:rsid w:val="002D4010"/>
    <w:rsid w:val="00300BB7"/>
    <w:rsid w:val="005438F4"/>
    <w:rsid w:val="00880428"/>
    <w:rsid w:val="00923255"/>
    <w:rsid w:val="0097531C"/>
    <w:rsid w:val="009B40A7"/>
    <w:rsid w:val="00A33C06"/>
    <w:rsid w:val="00A665B2"/>
    <w:rsid w:val="00AE40AD"/>
    <w:rsid w:val="00B56DC5"/>
    <w:rsid w:val="00D101E2"/>
    <w:rsid w:val="00D31376"/>
    <w:rsid w:val="00F36BCB"/>
    <w:rsid w:val="00F9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B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BFA"/>
    <w:rPr>
      <w:sz w:val="18"/>
      <w:szCs w:val="18"/>
    </w:rPr>
  </w:style>
  <w:style w:type="paragraph" w:styleId="a5">
    <w:name w:val="List Paragraph"/>
    <w:basedOn w:val="a"/>
    <w:uiPriority w:val="34"/>
    <w:qFormat/>
    <w:rsid w:val="00246BFA"/>
    <w:pPr>
      <w:ind w:firstLineChars="200" w:firstLine="420"/>
    </w:pPr>
  </w:style>
  <w:style w:type="table" w:styleId="a6">
    <w:name w:val="Table Grid"/>
    <w:basedOn w:val="a1"/>
    <w:uiPriority w:val="59"/>
    <w:rsid w:val="00246B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2015-11-09T03:43:00Z</dcterms:created>
  <dcterms:modified xsi:type="dcterms:W3CDTF">2015-11-09T08:05:00Z</dcterms:modified>
</cp:coreProperties>
</file>